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5cc08be62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E-COMMERCE &amp;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E-COMMERCE &amp;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7f5cd095b44a7"/>
      <w:footerReference xmlns:r="http://schemas.openxmlformats.org/officeDocument/2006/relationships" w:type="default" r:id="Reeb67d13d932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E-COMMERCE &amp; LOGISTICS AS   ·   Org.nr 916 093 330   ·   Møllevegen 22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E-COMMERCE &amp;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7f5cd095b44a7" /><Relationship Type="http://schemas.openxmlformats.org/officeDocument/2006/relationships/footer" Target="/word/footer1.xml" Id="Reeb67d13d9324357" /></Relationships>
</file>