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e0ef5afad4d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ee67b1eca4419d"/>
      <w:footerReference xmlns:r="http://schemas.openxmlformats.org/officeDocument/2006/relationships" w:type="default" r:id="R3f6182f018e5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 VVS AS   ·   Org.nr 916 155 034   ·   Bergerudvegen 14   ·   2008 FJERDINGBY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e67b1eca4419d" /><Relationship Type="http://schemas.openxmlformats.org/officeDocument/2006/relationships/footer" Target="/word/footer1.xml" Id="R3f6182f018e546ac" /></Relationships>
</file>