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9e246eb0e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LØVÅS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LØVÅS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a41008e5f4397"/>
      <w:footerReference xmlns:r="http://schemas.openxmlformats.org/officeDocument/2006/relationships" w:type="default" r:id="R0b67a8b2fdbd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LØVÅS RØR AS   ·   Org.nr 916 217 552   ·   Høvikskogen 25A   ·   3477 BÅTSTØ   ·   thorbjorn@lovasror.no   ·   www.lovasror.no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LØVÅS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a41008e5f4397" /><Relationship Type="http://schemas.openxmlformats.org/officeDocument/2006/relationships/footer" Target="/word/footer1.xml" Id="R0b67a8b2fdbd4644" /></Relationships>
</file>