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58099a4bd44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27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27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10bc005664211"/>
      <w:footerReference xmlns:r="http://schemas.openxmlformats.org/officeDocument/2006/relationships" w:type="default" r:id="Rfda0510d3863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27 CAPITAL AS   ·   Org.nr 916 495 307   ·   c/o Agnes Ulrichsen, Pilestredet 79B   ·   0354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27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10bc005664211" /><Relationship Type="http://schemas.openxmlformats.org/officeDocument/2006/relationships/footer" Target="/word/footer1.xml" Id="Rfda0510d386343a9" /></Relationships>
</file>