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80c4588e947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117d619cfee8403f"/>
      <w:footerReference xmlns:r="http://schemas.openxmlformats.org/officeDocument/2006/relationships" w:type="default" r:id="Rfa8cfc291fa6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d619cfee8403f" /><Relationship Type="http://schemas.openxmlformats.org/officeDocument/2006/relationships/footer" Target="/word/footer1.xml" Id="Rfa8cfc291fa64d78" /></Relationships>
</file>