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266cf898d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467302b764cad"/>
      <w:footerReference xmlns:r="http://schemas.openxmlformats.org/officeDocument/2006/relationships" w:type="default" r:id="R4eaccd839a76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467302b764cad" /><Relationship Type="http://schemas.openxmlformats.org/officeDocument/2006/relationships/footer" Target="/word/footer1.xml" Id="R4eaccd839a764e5b" /></Relationships>
</file>