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45fd5e27345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 BYGG &amp;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 BYGG &amp;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c4f985401141ca"/>
      <w:footerReference xmlns:r="http://schemas.openxmlformats.org/officeDocument/2006/relationships" w:type="default" r:id="R4d3d1de7bc2c48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 BYGG &amp; INTERIØR AS   ·   Org.nr 917 482 780   ·   Lien 34   ·   5057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 BYGG &amp;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4f985401141ca" /><Relationship Type="http://schemas.openxmlformats.org/officeDocument/2006/relationships/footer" Target="/word/footer1.xml" Id="R4d3d1de7bc2c48ca" /></Relationships>
</file>