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e1b9623dd40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bfe1832856574ac7"/>
      <w:footerReference xmlns:r="http://schemas.openxmlformats.org/officeDocument/2006/relationships" w:type="default" r:id="R89bdcc825822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1832856574ac7" /><Relationship Type="http://schemas.openxmlformats.org/officeDocument/2006/relationships/footer" Target="/word/footer1.xml" Id="R89bdcc8258224e3f" /></Relationships>
</file>