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60f5434d941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Maze,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TONI ECONOMI AS</w:t>
      </w:r>
    </w:p>
    <w:sectPr>
      <w:headerReference xmlns:r="http://schemas.openxmlformats.org/officeDocument/2006/relationships" w:type="default" r:id="R5ad352635b3d4293"/>
      <w:footerReference xmlns:r="http://schemas.openxmlformats.org/officeDocument/2006/relationships" w:type="default" r:id="Ra4a6a25b1763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TONI ECONOMI AS   ·   Org.nr 917 992 002   ·   Hirsaluohkka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TONI ECONOMI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352635b3d4293" /><Relationship Type="http://schemas.openxmlformats.org/officeDocument/2006/relationships/footer" Target="/word/footer1.xml" Id="Ra4a6a25b17634769" /></Relationships>
</file>