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b36ea7c4294ed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Nesbru,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JOCOJACOBS AS</w:t>
      </w:r>
    </w:p>
    <w:sectPr>
      <w:headerReference xmlns:r="http://schemas.openxmlformats.org/officeDocument/2006/relationships" w:type="default" r:id="R0dd9b04a86d247b4"/>
      <w:footerReference xmlns:r="http://schemas.openxmlformats.org/officeDocument/2006/relationships" w:type="default" r:id="Rbac3eff096164d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JOCOJACOBS AS   ·   Org.nr 918 043 721   ·   Jørnstadveien 51   ·   1394 NESBRU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JOCOJACOBS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d9b04a86d247b4" /><Relationship Type="http://schemas.openxmlformats.org/officeDocument/2006/relationships/footer" Target="/word/footer1.xml" Id="Rbac3eff096164d33" /></Relationships>
</file>