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59b45e777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PLAYER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PLAYER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4c4947b5d48a9"/>
      <w:footerReference xmlns:r="http://schemas.openxmlformats.org/officeDocument/2006/relationships" w:type="default" r:id="R6498e09bd5cd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PLAYER AS   ·   Org.nr 918 158 030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PLAYER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4c4947b5d48a9" /><Relationship Type="http://schemas.openxmlformats.org/officeDocument/2006/relationships/footer" Target="/word/footer1.xml" Id="R6498e09bd5cd4be7" /></Relationships>
</file>