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0684c1da54d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TOMAS TYSSEBOTN AS</w:t>
      </w:r>
    </w:p>
    <w:sectPr>
      <w:headerReference xmlns:r="http://schemas.openxmlformats.org/officeDocument/2006/relationships" w:type="default" r:id="Rf02d29957f0f4645"/>
      <w:footerReference xmlns:r="http://schemas.openxmlformats.org/officeDocument/2006/relationships" w:type="default" r:id="Rf343f3f64293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2d29957f0f4645" /><Relationship Type="http://schemas.openxmlformats.org/officeDocument/2006/relationships/footer" Target="/word/footer1.xml" Id="Rf343f3f6429347da" /></Relationships>
</file>