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d71360d4d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cafd96a204c6a"/>
      <w:footerReference xmlns:r="http://schemas.openxmlformats.org/officeDocument/2006/relationships" w:type="default" r:id="R4d3d91aeb880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RESEARCH AS   ·   Org.nr 919 408 049   ·   Nygårdsgaten 112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cafd96a204c6a" /><Relationship Type="http://schemas.openxmlformats.org/officeDocument/2006/relationships/footer" Target="/word/footer1.xml" Id="R4d3d91aeb8804ba0" /></Relationships>
</file>