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8576386f7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ff7380c39b0a4811"/>
      <w:footerReference xmlns:r="http://schemas.openxmlformats.org/officeDocument/2006/relationships" w:type="default" r:id="R3b69a8233382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380c39b0a4811" /><Relationship Type="http://schemas.openxmlformats.org/officeDocument/2006/relationships/footer" Target="/word/footer1.xml" Id="R3b69a82333824b78" /></Relationships>
</file>