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268ea6680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a89d1cd994c84"/>
      <w:footerReference xmlns:r="http://schemas.openxmlformats.org/officeDocument/2006/relationships" w:type="default" r:id="Rb48a4373056e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a89d1cd994c84" /><Relationship Type="http://schemas.openxmlformats.org/officeDocument/2006/relationships/footer" Target="/word/footer1.xml" Id="Rb48a4373056e423d" /></Relationships>
</file>