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1baaadbfa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ASKØY TØMRERSERVICE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ASKØY TØMRERSERVICE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a24cd7356469e"/>
      <w:footerReference xmlns:r="http://schemas.openxmlformats.org/officeDocument/2006/relationships" w:type="default" r:id="R00bd53085d19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TØMRERSERVICE AS   ·   Org.nr 920 485 367   ·   Austre Ramsøytangen 32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TØMRERSERVICE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a24cd7356469e" /><Relationship Type="http://schemas.openxmlformats.org/officeDocument/2006/relationships/footer" Target="/word/footer1.xml" Id="R00bd53085d194d6b" /></Relationships>
</file>