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b51220b2944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STOREMYRA 231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STOREMYRA 231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05b950d8964cf7"/>
      <w:footerReference xmlns:r="http://schemas.openxmlformats.org/officeDocument/2006/relationships" w:type="default" r:id="R33e9fe6cee3c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05b950d8964cf7" /><Relationship Type="http://schemas.openxmlformats.org/officeDocument/2006/relationships/footer" Target="/word/footer1.xml" Id="R33e9fe6cee3c44b2" /></Relationships>
</file>