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028259ca7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1a326fc66c4c65"/>
      <w:footerReference xmlns:r="http://schemas.openxmlformats.org/officeDocument/2006/relationships" w:type="default" r:id="R94279abf27ee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a326fc66c4c65" /><Relationship Type="http://schemas.openxmlformats.org/officeDocument/2006/relationships/footer" Target="/word/footer1.xml" Id="R94279abf27ee4944" /></Relationships>
</file>