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0ed916d37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8b451a5304aa45d3"/>
      <w:footerReference xmlns:r="http://schemas.openxmlformats.org/officeDocument/2006/relationships" w:type="default" r:id="Rde0e2ad4fac4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51a5304aa45d3" /><Relationship Type="http://schemas.openxmlformats.org/officeDocument/2006/relationships/footer" Target="/word/footer1.xml" Id="Rde0e2ad4fac44f92" /></Relationships>
</file>