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13944f6e9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cfc595a4584209"/>
      <w:footerReference xmlns:r="http://schemas.openxmlformats.org/officeDocument/2006/relationships" w:type="default" r:id="R987bed6d7ad2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SOLLERUD HOLDING AS   ·   Org.nr 921 067 445   ·   Thomas Heftyes gate 33A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fc595a4584209" /><Relationship Type="http://schemas.openxmlformats.org/officeDocument/2006/relationships/footer" Target="/word/footer1.xml" Id="R987bed6d7ad242ee" /></Relationships>
</file>