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23f4a65d3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SPARDAMA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SPARDAMA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a4151158e48e9"/>
      <w:footerReference xmlns:r="http://schemas.openxmlformats.org/officeDocument/2006/relationships" w:type="default" r:id="Rf539782ad2ea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SPARDAMA INVEST AS   ·   Org.nr 921 145 950   ·   Saubakken 20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SPARDAMA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a4151158e48e9" /><Relationship Type="http://schemas.openxmlformats.org/officeDocument/2006/relationships/footer" Target="/word/footer1.xml" Id="Rf539782ad2ea499b" /></Relationships>
</file>