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d0132f40b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ASTRUP FEARNLEY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ASTRUP FEARNLEY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4d9caa07f4f3a"/>
      <w:footerReference xmlns:r="http://schemas.openxmlformats.org/officeDocument/2006/relationships" w:type="default" r:id="Rdb190725314c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ASTRUP FEARNLEY AS   ·   Org.nr 921 155 182   ·  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ASTRUP FEARNLEY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4d9caa07f4f3a" /><Relationship Type="http://schemas.openxmlformats.org/officeDocument/2006/relationships/footer" Target="/word/footer1.xml" Id="Rdb190725314c47bd" /></Relationships>
</file>