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3653a48d2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SWISS LIFE REF NORDIC 2020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SWISS LIFE REF NORDIC 2020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c72e126914e7a"/>
      <w:footerReference xmlns:r="http://schemas.openxmlformats.org/officeDocument/2006/relationships" w:type="default" r:id="Rfa327cbfada9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SWISS LIFE REF NORDIC 2020 AS   ·   Org.nr 921 531 982   ·   c/o Swiss Life AM Business Mgt AS,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SWISS LIFE REF NORDIC 2020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c72e126914e7a" /><Relationship Type="http://schemas.openxmlformats.org/officeDocument/2006/relationships/footer" Target="/word/footer1.xml" Id="Rfa327cbfada9443f" /></Relationships>
</file>