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2745c18dcf42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LELLO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Charlottenlund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Charlottenlund,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LELLO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8565bf57e84f42"/>
      <w:footerReference xmlns:r="http://schemas.openxmlformats.org/officeDocument/2006/relationships" w:type="default" r:id="R48ff5da3f6784c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LELLO INVEST AS   ·   Org.nr 921 574 487   ·   Granvegen 12   ·   7058 CHARLOTTENLUND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LELLO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8565bf57e84f42" /><Relationship Type="http://schemas.openxmlformats.org/officeDocument/2006/relationships/footer" Target="/word/footer1.xml" Id="R48ff5da3f6784cfa" /></Relationships>
</file>