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c898227c1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VARTDAL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be9612ed858f4fd2"/>
      <w:footerReference xmlns:r="http://schemas.openxmlformats.org/officeDocument/2006/relationships" w:type="default" r:id="Rfc01b759c3f9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612ed858f4fd2" /><Relationship Type="http://schemas.openxmlformats.org/officeDocument/2006/relationships/footer" Target="/word/footer1.xml" Id="Rfc01b759c3f949ad" /></Relationships>
</file>