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6b65af00d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TRANSETH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TRANSETH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412e66ca643ac"/>
      <w:footerReference xmlns:r="http://schemas.openxmlformats.org/officeDocument/2006/relationships" w:type="default" r:id="R48161eb1f406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TRANSETH INVEST AS   ·   Org.nr 921 966 121   ·   Nesset 5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TRANSETH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412e66ca643ac" /><Relationship Type="http://schemas.openxmlformats.org/officeDocument/2006/relationships/footer" Target="/word/footer1.xml" Id="R48161eb1f40640f7" /></Relationships>
</file>