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b34b9b650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MJØSA VARME &amp; SANITÆR AS</w:t>
      </w:r>
    </w:p>
    <w:sectPr>
      <w:headerReference xmlns:r="http://schemas.openxmlformats.org/officeDocument/2006/relationships" w:type="default" r:id="R520ee92cfb33443f"/>
      <w:footerReference xmlns:r="http://schemas.openxmlformats.org/officeDocument/2006/relationships" w:type="default" r:id="Rbab267ab5f02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ee92cfb33443f" /><Relationship Type="http://schemas.openxmlformats.org/officeDocument/2006/relationships/footer" Target="/word/footer1.xml" Id="Rbab267ab5f024b76" /></Relationships>
</file>