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00ca44430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JOTRON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JOTRON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d2588a16e4687"/>
      <w:footerReference xmlns:r="http://schemas.openxmlformats.org/officeDocument/2006/relationships" w:type="default" r:id="Rf8f886ee0a39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JOTRON INVEST AS   ·   Org.nr 922 754 268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JOTRON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d2588a16e4687" /><Relationship Type="http://schemas.openxmlformats.org/officeDocument/2006/relationships/footer" Target="/word/footer1.xml" Id="Rf8f886ee0a394740" /></Relationships>
</file>