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940f8b31e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M.I.M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M.I.M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c18e14e5e4a98"/>
      <w:footerReference xmlns:r="http://schemas.openxmlformats.org/officeDocument/2006/relationships" w:type="default" r:id="R392f5cf550a8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M.I.M AS   ·   Org.nr 922 975 302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M.I.M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c18e14e5e4a98" /><Relationship Type="http://schemas.openxmlformats.org/officeDocument/2006/relationships/footer" Target="/word/footer1.xml" Id="R392f5cf550a84a80" /></Relationships>
</file>