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093593ed5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LBN EIENDOM AS, org.nr 923 052 607,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77268d99c21a4341"/>
      <w:footerReference xmlns:r="http://schemas.openxmlformats.org/officeDocument/2006/relationships" w:type="default" r:id="Rd1d62d897993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68d99c21a4341" /><Relationship Type="http://schemas.openxmlformats.org/officeDocument/2006/relationships/footer" Target="/word/footer1.xml" Id="Rd1d62d8979934ba8" /></Relationships>
</file>