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3324f92f2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LERØEN HOLDING AS</w:t>
      </w:r>
    </w:p>
    <w:sectPr>
      <w:headerReference xmlns:r="http://schemas.openxmlformats.org/officeDocument/2006/relationships" w:type="default" r:id="R5e72970f35fa4153"/>
      <w:footerReference xmlns:r="http://schemas.openxmlformats.org/officeDocument/2006/relationships" w:type="default" r:id="R9eb072ce0137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2970f35fa4153" /><Relationship Type="http://schemas.openxmlformats.org/officeDocument/2006/relationships/footer" Target="/word/footer1.xml" Id="R9eb072ce01374221" /></Relationships>
</file>