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a519e4d7b44f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MØRE OG ROMSDAL REVISJON 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Kristiansund N,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MØRE OG ROMSDAL REVISJON SA</w:t>
      </w:r>
    </w:p>
    <w:sectPr>
      <w:headerReference xmlns:r="http://schemas.openxmlformats.org/officeDocument/2006/relationships" w:type="default" r:id="R32736d2d29e5457b"/>
      <w:footerReference xmlns:r="http://schemas.openxmlformats.org/officeDocument/2006/relationships" w:type="default" r:id="R87d12b1dcece43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MØRE OG ROMSDAL REVISJON SA   ·   Org.nr 923 746 552   ·   Astrups gate 9   ·   6509 KRISTIANSUND N   ·   post@mrrevisjon.no   ·   www.mrrevisjon.no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MØRE OG ROMSDAL REVISJON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736d2d29e5457b" /><Relationship Type="http://schemas.openxmlformats.org/officeDocument/2006/relationships/footer" Target="/word/footer1.xml" Id="R87d12b1dcece43df" /></Relationships>
</file>