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95b1a533f4f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WEGENER SØREIDE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WEGENER SØREIDE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6547f2e122414b"/>
      <w:footerReference xmlns:r="http://schemas.openxmlformats.org/officeDocument/2006/relationships" w:type="default" r:id="R9151c7fb33a1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WEGENER SØREIDE AS   ·   Org.nr 923 988 726   ·   c/o Svein Wegener Søreide, Storhaugbrekka 25   ·   5310 HAUGLANDSHELLA   ·   svein@wegener-soreide.no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WEGENER SØREIDE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547f2e122414b" /><Relationship Type="http://schemas.openxmlformats.org/officeDocument/2006/relationships/footer" Target="/word/footer1.xml" Id="R9151c7fb33a14ef6" /></Relationships>
</file>