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4fdbbc5c0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2fe39b66e4464ef8"/>
      <w:footerReference xmlns:r="http://schemas.openxmlformats.org/officeDocument/2006/relationships" w:type="default" r:id="Raa87c3af6267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39b66e4464ef8" /><Relationship Type="http://schemas.openxmlformats.org/officeDocument/2006/relationships/footer" Target="/word/footer1.xml" Id="Raa87c3af62674855" /></Relationships>
</file>