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284b9a8fb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FAXI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FAXI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a7f1c6025452b"/>
      <w:footerReference xmlns:r="http://schemas.openxmlformats.org/officeDocument/2006/relationships" w:type="default" r:id="R7369516156d1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FAXI HOLDING AS   ·   Org.nr 925 158 747   ·   c/o Erik Faksnes, Morteveien 13   ·   4083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FAXI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a7f1c6025452b" /><Relationship Type="http://schemas.openxmlformats.org/officeDocument/2006/relationships/footer" Target="/word/footer1.xml" Id="R7369516156d14fe8" /></Relationships>
</file>