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ceb08474a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DJANGO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DJANGO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4d90f07ee42e5"/>
      <w:footerReference xmlns:r="http://schemas.openxmlformats.org/officeDocument/2006/relationships" w:type="default" r:id="R47c8577b759f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DJANGO INVEST AS   ·   Org.nr 925 182 176   ·   Nedre Eikervei 47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DJANGO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4d90f07ee42e5" /><Relationship Type="http://schemas.openxmlformats.org/officeDocument/2006/relationships/footer" Target="/word/footer1.xml" Id="R47c8577b759f4719" /></Relationships>
</file>