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db2387f2604f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1ad93e5ad0ff4216"/>
      <w:footerReference xmlns:r="http://schemas.openxmlformats.org/officeDocument/2006/relationships" w:type="default" r:id="R28f6b97666ac46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d93e5ad0ff4216" /><Relationship Type="http://schemas.openxmlformats.org/officeDocument/2006/relationships/footer" Target="/word/footer1.xml" Id="R28f6b97666ac46ff" /></Relationships>
</file>