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9ff12c6bc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CARUCEL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CARUCEL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2d0461b904314"/>
      <w:footerReference xmlns:r="http://schemas.openxmlformats.org/officeDocument/2006/relationships" w:type="default" r:id="R81071a927c30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CARUCEL AS   ·   Org.nr 925 311 464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CARUCEL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2d0461b904314" /><Relationship Type="http://schemas.openxmlformats.org/officeDocument/2006/relationships/footer" Target="/word/footer1.xml" Id="R81071a927c30400a" /></Relationships>
</file>