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ab3774e034c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c6ac6505145f1"/>
      <w:footerReference xmlns:r="http://schemas.openxmlformats.org/officeDocument/2006/relationships" w:type="default" r:id="R38c5cee99bf7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c6ac6505145f1" /><Relationship Type="http://schemas.openxmlformats.org/officeDocument/2006/relationships/footer" Target="/word/footer1.xml" Id="R38c5cee99bf74f8b" /></Relationships>
</file>