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7da451f9914a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Sykkylven,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STRAUMEN NETT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STRAUMEN NETT AS</w:t>
      </w:r>
    </w:p>
    <w:sectPr>
      <w:headerReference xmlns:r="http://schemas.openxmlformats.org/officeDocument/2006/relationships" w:type="default" r:id="R5f561c7719e447ce"/>
      <w:footerReference xmlns:r="http://schemas.openxmlformats.org/officeDocument/2006/relationships" w:type="default" r:id="Rb7218b25565549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STRAUMEN NETT AS   ·   Org.nr 925 354 813   ·   Haugsetvegen 33   ·   6230 SYKKYLVEN   ·   Tlf. 92 04 02 22   ·   firmapost@straumen-nett.no   ·   www.straumen-nett.no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STRAUMEN 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561c7719e447ce" /><Relationship Type="http://schemas.openxmlformats.org/officeDocument/2006/relationships/footer" Target="/word/footer1.xml" Id="Rb7218b255655498d" /></Relationships>
</file>