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77f554b57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GOOD KARMA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GOOD KARMA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9db6b3e3b04ef8"/>
      <w:footerReference xmlns:r="http://schemas.openxmlformats.org/officeDocument/2006/relationships" w:type="default" r:id="R0b5d04c0889b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GOOD KARMA INVEST AS   ·   Org.nr 925 589 756   ·   Tollbodgaten 1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GOOD KARMA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db6b3e3b04ef8" /><Relationship Type="http://schemas.openxmlformats.org/officeDocument/2006/relationships/footer" Target="/word/footer1.xml" Id="R0b5d04c0889b4d5f" /></Relationships>
</file>