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716ebbd55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EBA INVESTERING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a6bcba60d7d549da"/>
      <w:footerReference xmlns:r="http://schemas.openxmlformats.org/officeDocument/2006/relationships" w:type="default" r:id="R144fbc245ac3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cba60d7d549da" /><Relationship Type="http://schemas.openxmlformats.org/officeDocument/2006/relationships/footer" Target="/word/footer1.xml" Id="R144fbc245ac340d7" /></Relationships>
</file>