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b40ce1802642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AMIRA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AMIRA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154aea35634770"/>
      <w:footerReference xmlns:r="http://schemas.openxmlformats.org/officeDocument/2006/relationships" w:type="default" r:id="Rea3225ecc4454b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AMIRA AS   ·   Org.nr 925 635 669   ·   Skedsmogata 58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AMIRA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154aea35634770" /><Relationship Type="http://schemas.openxmlformats.org/officeDocument/2006/relationships/footer" Target="/word/footer1.xml" Id="Rea3225ecc4454b20" /></Relationships>
</file>