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d44e8511b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2a898625aa4b98"/>
      <w:footerReference xmlns:r="http://schemas.openxmlformats.org/officeDocument/2006/relationships" w:type="default" r:id="Rbd35bbc11352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HJARTNES HOLDING AS   ·   Org.nr 925 809 462   ·   Tveitevegen 140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a898625aa4b98" /><Relationship Type="http://schemas.openxmlformats.org/officeDocument/2006/relationships/footer" Target="/word/footer1.xml" Id="Rbd35bbc113524d55" /></Relationships>
</file>