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3160aeda6b2441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STREAMSOLUTION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Sandnes,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STREAMSOLUTION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5ce928ffe824e36"/>
      <w:footerReference xmlns:r="http://schemas.openxmlformats.org/officeDocument/2006/relationships" w:type="default" r:id="Rca9960af8b604b4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STREAMSOLUTION AS   ·   Org.nr 925 954 713   ·   Koppholen 25   ·   4313 SANDNES   ·   post@streamsolution.no   ·   www.streamsolution.no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STREAMSOLUTION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5ce928ffe824e36" /><Relationship Type="http://schemas.openxmlformats.org/officeDocument/2006/relationships/footer" Target="/word/footer1.xml" Id="Rca9960af8b604b4c" /></Relationships>
</file>