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750767c07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7125515624e7f"/>
      <w:footerReference xmlns:r="http://schemas.openxmlformats.org/officeDocument/2006/relationships" w:type="default" r:id="R8715427e4c65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7125515624e7f" /><Relationship Type="http://schemas.openxmlformats.org/officeDocument/2006/relationships/footer" Target="/word/footer1.xml" Id="R8715427e4c654951" /></Relationships>
</file>