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979bf0f9564e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MALURD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MALURD AS</w:t>
      </w:r>
    </w:p>
    <w:sectPr>
      <w:headerReference xmlns:r="http://schemas.openxmlformats.org/officeDocument/2006/relationships" w:type="default" r:id="R3935dfea3a76497b"/>
      <w:footerReference xmlns:r="http://schemas.openxmlformats.org/officeDocument/2006/relationships" w:type="default" r:id="R8c4f257c769941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MALURD AS   ·   Org.nr 926 060 708   ·   Myrabergjet 1   ·   4077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MALURD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35dfea3a76497b" /><Relationship Type="http://schemas.openxmlformats.org/officeDocument/2006/relationships/footer" Target="/word/footer1.xml" Id="R8c4f257c769941d6" /></Relationships>
</file>