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85c76d439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c113c64354eff"/>
      <w:footerReference xmlns:r="http://schemas.openxmlformats.org/officeDocument/2006/relationships" w:type="default" r:id="R0140e7cc953a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OXHOLM INVEST AS   ·   Org.nr 926 096 567   ·   c/o Are Oxholm,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c113c64354eff" /><Relationship Type="http://schemas.openxmlformats.org/officeDocument/2006/relationships/footer" Target="/word/footer1.xml" Id="R0140e7cc953a4870" /></Relationships>
</file>