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0e432e032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49e33390b4d77"/>
      <w:footerReference xmlns:r="http://schemas.openxmlformats.org/officeDocument/2006/relationships" w:type="default" r:id="R766bd845db0f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SKJANO INVEST AS   ·   Org.nr 926 192 566   ·   Søvikvegen 80   ·   6280 SØVIK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49e33390b4d77" /><Relationship Type="http://schemas.openxmlformats.org/officeDocument/2006/relationships/footer" Target="/word/footer1.xml" Id="R766bd845db0f433a" /></Relationships>
</file>