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72e8876be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9292359ac4d69"/>
      <w:footerReference xmlns:r="http://schemas.openxmlformats.org/officeDocument/2006/relationships" w:type="default" r:id="Rec653da35936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SGBB AS   ·   Org.nr 927 313 006   ·   c/o Åsmund Berge, Åstadryggen 15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9292359ac4d69" /><Relationship Type="http://schemas.openxmlformats.org/officeDocument/2006/relationships/footer" Target="/word/footer1.xml" Id="Rec653da3593643f0" /></Relationships>
</file>